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F2" w:rsidRDefault="003B1DF2" w:rsidP="003B1DF2">
      <w:pPr>
        <w:ind w:left="552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1DF2" w:rsidRDefault="003B1DF2" w:rsidP="003B1DF2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№ </w:t>
      </w:r>
      <w:r w:rsidR="00DC1808">
        <w:rPr>
          <w:rFonts w:ascii="Times New Roman" w:hAnsi="Times New Roman" w:cs="Times New Roman"/>
          <w:sz w:val="24"/>
          <w:szCs w:val="24"/>
        </w:rPr>
        <w:t>2</w:t>
      </w:r>
      <w:r w:rsidR="00C20794">
        <w:rPr>
          <w:rFonts w:ascii="Times New Roman" w:hAnsi="Times New Roman" w:cs="Times New Roman"/>
          <w:sz w:val="24"/>
          <w:szCs w:val="24"/>
        </w:rPr>
        <w:t xml:space="preserve">  -XXX</w:t>
      </w:r>
      <w:r w:rsidR="00F925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1808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заседания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DC1808">
        <w:rPr>
          <w:rFonts w:ascii="Times New Roman" w:hAnsi="Times New Roman" w:cs="Times New Roman"/>
          <w:sz w:val="24"/>
          <w:szCs w:val="24"/>
        </w:rPr>
        <w:t>Большечекмакского</w:t>
      </w:r>
      <w:r w:rsidR="00C20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Муслюмовского муниципального района Республики Татарстан от «</w:t>
      </w:r>
      <w:r w:rsidR="00DC1808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C1808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DF2" w:rsidRDefault="003B1DF2" w:rsidP="003B1DF2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C1808">
        <w:rPr>
          <w:rFonts w:ascii="Times New Roman" w:hAnsi="Times New Roman" w:cs="Times New Roman"/>
          <w:sz w:val="24"/>
          <w:szCs w:val="24"/>
        </w:rPr>
        <w:t>Большечекмакского</w:t>
      </w:r>
      <w:r w:rsidR="00C20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Муслюмовского муниципального района Республики Татарстан </w:t>
      </w:r>
    </w:p>
    <w:p w:rsidR="003B1DF2" w:rsidRPr="00C20794" w:rsidRDefault="00BF69D9" w:rsidP="003B1DF2">
      <w:pPr>
        <w:ind w:left="552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proofErr w:type="spellStart"/>
      <w:r w:rsidR="00DC1808">
        <w:rPr>
          <w:rFonts w:ascii="Times New Roman" w:hAnsi="Times New Roman" w:cs="Times New Roman"/>
          <w:sz w:val="24"/>
          <w:szCs w:val="24"/>
          <w:u w:val="single"/>
        </w:rPr>
        <w:t>И.М.Габидуллин</w:t>
      </w:r>
      <w:proofErr w:type="spellEnd"/>
    </w:p>
    <w:p w:rsidR="003B1DF2" w:rsidRDefault="003B1DF2" w:rsidP="003B1DF2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1DF2" w:rsidRDefault="003B1DF2" w:rsidP="003B1DF2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1DF2" w:rsidRDefault="003B1DF2" w:rsidP="003B1DF2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1DF2" w:rsidRDefault="003B1DF2" w:rsidP="003B1DF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1DF2" w:rsidRDefault="003B1DF2" w:rsidP="003B1DF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1DF2" w:rsidRDefault="003B1DF2" w:rsidP="003B1DF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1DF2" w:rsidRDefault="003B1DF2" w:rsidP="003B1DF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Новая редакция </w:t>
      </w:r>
    </w:p>
    <w:p w:rsidR="003B1DF2" w:rsidRDefault="003B1DF2" w:rsidP="003B1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статей Устава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3B1DF2" w:rsidRDefault="00DC1808" w:rsidP="003B1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Большечекмакское</w:t>
      </w:r>
      <w:r w:rsidR="00C20794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3B1DF2">
        <w:rPr>
          <w:rFonts w:ascii="Times New Roman" w:hAnsi="Times New Roman" w:cs="Times New Roman"/>
          <w:b/>
          <w:sz w:val="28"/>
          <w:szCs w:val="28"/>
        </w:rPr>
        <w:t>ельское поселение</w:t>
      </w:r>
    </w:p>
    <w:p w:rsidR="003B1DF2" w:rsidRDefault="003B1DF2" w:rsidP="003B1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Муслюмовского муниципального района</w:t>
      </w:r>
    </w:p>
    <w:p w:rsidR="003B1DF2" w:rsidRDefault="003B1DF2" w:rsidP="003B1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3B1DF2" w:rsidRDefault="003B1DF2" w:rsidP="003B1D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DF2" w:rsidRDefault="003B1DF2" w:rsidP="003B1D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DF2" w:rsidRDefault="003B1DF2" w:rsidP="003B1D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DF2" w:rsidRDefault="003B1DF2" w:rsidP="003B1DF2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1DF2" w:rsidRDefault="003B1DF2" w:rsidP="003B1DF2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1DF2" w:rsidRDefault="003B1DF2" w:rsidP="003B1DF2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1DF2" w:rsidRDefault="003B1DF2" w:rsidP="003B1DF2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1DF2" w:rsidRDefault="003B1DF2" w:rsidP="003B1DF2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1DF2" w:rsidRDefault="003B1DF2" w:rsidP="003B1DF2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1DF2" w:rsidRDefault="003B1DF2" w:rsidP="003B1DF2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1DF2" w:rsidRDefault="003B1DF2" w:rsidP="003B1DF2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1DF2" w:rsidRDefault="003B1DF2" w:rsidP="003B1DF2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1DF2" w:rsidRDefault="003B1DF2" w:rsidP="003B1DF2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1DF2" w:rsidRDefault="003B1DF2" w:rsidP="003B1DF2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1DF2" w:rsidRDefault="003B1DF2" w:rsidP="003B1DF2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Статья 5 </w:t>
      </w:r>
      <w:r>
        <w:rPr>
          <w:rFonts w:ascii="Times New Roman" w:hAnsi="Times New Roman" w:cs="Times New Roman"/>
          <w:sz w:val="24"/>
          <w:szCs w:val="24"/>
        </w:rPr>
        <w:t>Вопросы местного значения Поселения</w:t>
      </w:r>
    </w:p>
    <w:p w:rsidR="003B1DF2" w:rsidRDefault="003B1DF2" w:rsidP="003B1D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вопросам местного значения Поселения относятся:</w:t>
      </w:r>
    </w:p>
    <w:p w:rsidR="003B1DF2" w:rsidRDefault="003B1DF2" w:rsidP="003B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8.1)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</w:r>
    </w:p>
    <w:p w:rsidR="003B1DF2" w:rsidRDefault="003B1DF2" w:rsidP="003B1DF2">
      <w:pPr>
        <w:spacing w:line="240" w:lineRule="auto"/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 </w:t>
      </w:r>
    </w:p>
    <w:p w:rsidR="003B1DF2" w:rsidRDefault="003B1DF2" w:rsidP="003B1DF2">
      <w:pPr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DF2" w:rsidRPr="00C20794" w:rsidRDefault="003B1DF2" w:rsidP="003B1DF2">
      <w:pPr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794">
        <w:rPr>
          <w:rFonts w:ascii="Times New Roman" w:hAnsi="Times New Roman" w:cs="Times New Roman"/>
          <w:b/>
          <w:sz w:val="24"/>
          <w:szCs w:val="24"/>
        </w:rPr>
        <w:t xml:space="preserve">36) осуществление муниципального </w:t>
      </w:r>
      <w:proofErr w:type="gramStart"/>
      <w:r w:rsidRPr="00C2079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20794">
        <w:rPr>
          <w:rFonts w:ascii="Times New Roman" w:hAnsi="Times New Roman" w:cs="Times New Roman"/>
          <w:b/>
          <w:sz w:val="24"/>
          <w:szCs w:val="24"/>
        </w:rPr>
        <w:t xml:space="preserve"> проведением муниципальных лотерей; </w:t>
      </w:r>
      <w:r w:rsidRPr="00C20794">
        <w:rPr>
          <w:rFonts w:ascii="Times New Roman" w:hAnsi="Times New Roman" w:cs="Times New Roman"/>
          <w:sz w:val="24"/>
          <w:szCs w:val="24"/>
        </w:rPr>
        <w:t>- утратил силу</w:t>
      </w:r>
    </w:p>
    <w:p w:rsidR="003B1DF2" w:rsidRDefault="003B1DF2" w:rsidP="003B1DF2">
      <w:pPr>
        <w:spacing w:line="240" w:lineRule="auto"/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DF2" w:rsidRDefault="003B1DF2" w:rsidP="003B1DF2">
      <w:pPr>
        <w:spacing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49  Полномочия Исполнительного комитета</w:t>
      </w:r>
    </w:p>
    <w:p w:rsidR="003B1DF2" w:rsidRDefault="003B1DF2" w:rsidP="003B1DF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Исполнительный комитет Поселения:</w:t>
      </w:r>
    </w:p>
    <w:p w:rsidR="003B1DF2" w:rsidRDefault="003B1DF2" w:rsidP="003B1DF2">
      <w:pPr>
        <w:pStyle w:val="a3"/>
        <w:spacing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области управления муниципальной собственностью, взаимоотношений с предприятиями, учреждениями и организациями на территории Поселения:</w:t>
      </w:r>
    </w:p>
    <w:p w:rsidR="003B1DF2" w:rsidRDefault="003B1DF2" w:rsidP="003B1DF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осуществляет закупки товаров, работ, услуг для обеспечения муниципальных нужд</w:t>
      </w:r>
      <w:r>
        <w:rPr>
          <w:rFonts w:ascii="Times New Roman" w:hAnsi="Times New Roman" w:cs="Times New Roman"/>
          <w:sz w:val="24"/>
          <w:szCs w:val="24"/>
        </w:rPr>
        <w:t>; осуществляет финансовое обеспечение выполнения муниципального задания бюджетными и автономными муниципальными учреждениями; выступает заказчиком работ по благоустройству Поселения, коммунальному обслуживанию населения,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 – культурных потребностей населения, на выполнение других работ с использованием предусмотренных для этого собственных материальных и финансовых средств Поселения;</w:t>
      </w:r>
    </w:p>
    <w:p w:rsidR="003B1DF2" w:rsidRDefault="003B1DF2" w:rsidP="003B1DF2">
      <w:pPr>
        <w:spacing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64. Система муниципальных правовых актов Поселения </w:t>
      </w:r>
    </w:p>
    <w:p w:rsidR="003B1DF2" w:rsidRDefault="003B1DF2" w:rsidP="003B1DF2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Республики Татарстан, - уполномоченным органом государственной власти Российской Федерации (уполномоченным органом государственной власти Республики Татарстан).</w:t>
      </w:r>
    </w:p>
    <w:p w:rsidR="003B1DF2" w:rsidRDefault="003B1DF2" w:rsidP="003B1DF2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Действие   муниципального   правового   акта,   не   имеющего нормативного    характера,    незамедлительно    приостанавливается принявшим  (издавшим)  его  органом  местного  самоуправления   или должностным  лицом  местного  самоуправления  в  случае   получения соответствующего   предписания   Уполномоченного   при   Президенте Российской Федерации по защите прав предпринимателей,  выданного  в соответствии   с   законодательством   Российской   Федерации    об уполномоченных  по  защите  прав  предпринимателей.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Об  исполнении полученного   предписания   исполнительно-распорядительные   органы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местного   самоуправления    или    должностные    лица    местного самоуправления  обязаны  сообщить  Уполномоченному  при  Президенте Российской Федерации по защите прав предпринимателей в  трехдневный срок,  а  представительные  органы  местного  самоуправления  -  не позднее трех дней со дня принятия ими решения.</w:t>
      </w:r>
    </w:p>
    <w:p w:rsidR="003B1DF2" w:rsidRDefault="003B1DF2" w:rsidP="003B1DF2">
      <w:pPr>
        <w:spacing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3B1DF2" w:rsidRDefault="003B1DF2" w:rsidP="003B1DF2">
      <w:pPr>
        <w:spacing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49. Полномочия Исполнительного комитета </w:t>
      </w:r>
    </w:p>
    <w:p w:rsidR="003B1DF2" w:rsidRDefault="003B1DF2" w:rsidP="003B1DF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11) иные полномочия:</w:t>
      </w:r>
    </w:p>
    <w:p w:rsidR="003B1DF2" w:rsidRDefault="003B1DF2" w:rsidP="003B1DF2">
      <w:pPr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осуществление муниципального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проведением муниципальных лотерей; </w:t>
      </w:r>
      <w:r>
        <w:rPr>
          <w:rFonts w:ascii="Times New Roman" w:hAnsi="Times New Roman" w:cs="Times New Roman"/>
          <w:sz w:val="24"/>
          <w:szCs w:val="24"/>
        </w:rPr>
        <w:t>- утратил силу</w:t>
      </w:r>
    </w:p>
    <w:p w:rsidR="003B1DF2" w:rsidRDefault="003B1DF2" w:rsidP="003B1D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CA6A00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DC180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Закупки для обеспечения муниципальных нужд:</w:t>
      </w:r>
    </w:p>
    <w:p w:rsidR="003B1DF2" w:rsidRDefault="003B1DF2" w:rsidP="003B1D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B1DF2" w:rsidRDefault="003B1DF2" w:rsidP="003B1D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Закупки товаров, работ, услуг для обеспечения муниципальных нужд осуществляются за счет средств местного бюджета.</w:t>
      </w:r>
    </w:p>
    <w:p w:rsidR="003B1DF2" w:rsidRDefault="003B1DF2" w:rsidP="003B1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2D75" w:rsidRDefault="00EE2D75"/>
    <w:sectPr w:rsidR="00EE2D75" w:rsidSect="003B1DF2">
      <w:pgSz w:w="11906" w:h="16838" w:code="9"/>
      <w:pgMar w:top="851" w:right="1560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1452"/>
    <w:multiLevelType w:val="hybridMultilevel"/>
    <w:tmpl w:val="D1FC4672"/>
    <w:lvl w:ilvl="0" w:tplc="B330BB7A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4AD2FAC"/>
    <w:multiLevelType w:val="hybridMultilevel"/>
    <w:tmpl w:val="01A6975E"/>
    <w:lvl w:ilvl="0" w:tplc="42B0CDA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1DF2"/>
    <w:rsid w:val="000152D5"/>
    <w:rsid w:val="003B1DF2"/>
    <w:rsid w:val="00476538"/>
    <w:rsid w:val="004F00B5"/>
    <w:rsid w:val="004F754F"/>
    <w:rsid w:val="006232C0"/>
    <w:rsid w:val="006D69B2"/>
    <w:rsid w:val="007E50EA"/>
    <w:rsid w:val="008545EB"/>
    <w:rsid w:val="00BF69D9"/>
    <w:rsid w:val="00C20794"/>
    <w:rsid w:val="00CA6A00"/>
    <w:rsid w:val="00DC1808"/>
    <w:rsid w:val="00E8588C"/>
    <w:rsid w:val="00EE2D75"/>
    <w:rsid w:val="00F92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DF2"/>
    <w:pPr>
      <w:ind w:left="720"/>
      <w:contextualSpacing/>
    </w:pPr>
  </w:style>
  <w:style w:type="character" w:styleId="a4">
    <w:name w:val="Strong"/>
    <w:basedOn w:val="a0"/>
    <w:qFormat/>
    <w:rsid w:val="003B1D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DF2"/>
    <w:pPr>
      <w:ind w:left="720"/>
      <w:contextualSpacing/>
    </w:pPr>
  </w:style>
  <w:style w:type="character" w:styleId="a4">
    <w:name w:val="Strong"/>
    <w:basedOn w:val="a0"/>
    <w:qFormat/>
    <w:rsid w:val="003B1D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Оботдел</dc:creator>
  <cp:lastModifiedBy>Бухгалтер</cp:lastModifiedBy>
  <cp:revision>11</cp:revision>
  <dcterms:created xsi:type="dcterms:W3CDTF">2014-06-16T10:21:00Z</dcterms:created>
  <dcterms:modified xsi:type="dcterms:W3CDTF">2016-02-03T10:59:00Z</dcterms:modified>
</cp:coreProperties>
</file>